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C36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723900</wp:posOffset>
            </wp:positionH>
            <wp:positionV relativeFrom="paragraph">
              <wp:posOffset>-85725</wp:posOffset>
            </wp:positionV>
            <wp:extent cx="4619625" cy="990600"/>
            <wp:effectExtent l="0" t="0" r="9525" b="0"/>
            <wp:wrapNone/>
            <wp:docPr id="1" name="Picture 1" descr="C:\Users\laudicb\AppData\Local\Microsoft\Windows\INetCache\Content.MSO\92AFA3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:\Users\laudicb\AppData\Local\Microsoft\Windows\INetCache\Content.MSO\92AFA34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573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2DE5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6667500" cy="933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73" w:rsidRDefault="004E3573" w:rsidP="004E357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  <w:u w:val="thick"/>
                              </w:rPr>
                            </w:pPr>
                          </w:p>
                          <w:p w:rsidR="005A2DE5" w:rsidRPr="004E3573" w:rsidRDefault="005A2DE5" w:rsidP="004E357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  <w:u w:val="thick"/>
                              </w:rPr>
                            </w:pPr>
                            <w:r w:rsidRPr="002071BB"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  <w:u w:val="thick"/>
                              </w:rPr>
                              <w:t>TRANSFER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75pt;width:525pt;height:73.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byIQIAAB0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" stroked="f">
                <v:textbox>
                  <w:txbxContent>
                    <w:p w:rsidR="004E3573" w:rsidRDefault="004E3573" w:rsidP="004E357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sz w:val="48"/>
                          <w:szCs w:val="48"/>
                          <w:u w:val="thick"/>
                        </w:rPr>
                      </w:pPr>
                    </w:p>
                    <w:p w:rsidR="005A2DE5" w:rsidRPr="004E3573" w:rsidRDefault="005A2DE5" w:rsidP="004E357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sz w:val="48"/>
                          <w:szCs w:val="48"/>
                          <w:u w:val="thick"/>
                        </w:rPr>
                      </w:pPr>
                      <w:r w:rsidRPr="002071BB">
                        <w:rPr>
                          <w:rFonts w:ascii="Arial Black" w:hAnsi="Arial Black"/>
                          <w:b/>
                          <w:sz w:val="48"/>
                          <w:szCs w:val="48"/>
                          <w:u w:val="thick"/>
                        </w:rPr>
                        <w:t>TRANSFER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3573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E3573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E3573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E5665" w:rsidRPr="009E5665" w:rsidRDefault="009E5665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665">
        <w:rPr>
          <w:rFonts w:ascii="Times New Roman" w:eastAsia="Times New Roman" w:hAnsi="Times New Roman" w:cs="Times New Roman"/>
          <w:b/>
          <w:bCs/>
          <w:sz w:val="27"/>
          <w:szCs w:val="27"/>
        </w:rPr>
        <w:t>1. Research &amp; Planning</w:t>
      </w:r>
    </w:p>
    <w:p w:rsidR="009E5665" w:rsidRPr="009E5665" w:rsidRDefault="009E5665" w:rsidP="009E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.25pt;height:17.25pt" o:ole="">
            <v:imagedata r:id="rId6" o:title=""/>
          </v:shape>
          <w:control r:id="rId7" w:name="DefaultOcxName" w:shapeid="_x0000_i1080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potential transfer schools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Research four-year colleges you’re interested in attending.</w:t>
      </w:r>
    </w:p>
    <w:p w:rsidR="009E5665" w:rsidRPr="009E5665" w:rsidRDefault="009E5665" w:rsidP="009E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3" type="#_x0000_t75" style="width:20.25pt;height:17.25pt" o:ole="">
            <v:imagedata r:id="rId6" o:title=""/>
          </v:shape>
          <w:control r:id="rId8" w:name="DefaultOcxName1" w:shapeid="_x0000_i1083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Check transfer agreements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Look for any articulation agreements between </w:t>
      </w:r>
      <w:r w:rsidR="00112C36">
        <w:rPr>
          <w:rFonts w:ascii="Times New Roman" w:eastAsia="Times New Roman" w:hAnsi="Times New Roman" w:cs="Times New Roman"/>
          <w:sz w:val="24"/>
          <w:szCs w:val="24"/>
        </w:rPr>
        <w:t>SCCC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 and four-year institutions. These agreements ensure that certain credits transfer easily.</w:t>
      </w:r>
    </w:p>
    <w:p w:rsidR="009E5665" w:rsidRPr="009E5665" w:rsidRDefault="009E5665" w:rsidP="009E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6" type="#_x0000_t75" style="width:20.25pt;height:17.25pt" o:ole="">
            <v:imagedata r:id="rId6" o:title=""/>
          </v:shape>
          <w:control r:id="rId9" w:name="DefaultOcxName2" w:shapeid="_x0000_i1086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Review transfer admission requirements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Check the GPA, required courses, and any standardized test scores (like SAT/ACT) for each school.</w:t>
      </w:r>
    </w:p>
    <w:p w:rsidR="009E5665" w:rsidRPr="009E5665" w:rsidRDefault="009E5665" w:rsidP="009E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9" type="#_x0000_t75" style="width:20.25pt;height:17.25pt" o:ole="">
            <v:imagedata r:id="rId6" o:title=""/>
          </v:shape>
          <w:control r:id="rId10" w:name="DefaultOcxName3" w:shapeid="_x0000_i1089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Meet with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counselor at SCCC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Confirm that you’re on track to complete all required coursework for your intended major and transfer.</w:t>
      </w:r>
    </w:p>
    <w:p w:rsidR="009E5665" w:rsidRPr="009E5665" w:rsidRDefault="009E5665" w:rsidP="009E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2" type="#_x0000_t75" style="width:20.25pt;height:17.25pt" o:ole="">
            <v:imagedata r:id="rId6" o:title=""/>
          </v:shape>
          <w:control r:id="rId11" w:name="DefaultOcxName4" w:shapeid="_x0000_i1092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Decide on a major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Ensure the program you plan to enter at the four-year college matches your academic and career goals</w:t>
      </w:r>
      <w:r w:rsidR="00112C36">
        <w:rPr>
          <w:rFonts w:ascii="Times New Roman" w:eastAsia="Times New Roman" w:hAnsi="Times New Roman" w:cs="Times New Roman"/>
          <w:sz w:val="24"/>
          <w:szCs w:val="24"/>
        </w:rPr>
        <w:t xml:space="preserve"> and how it’s aligned with your major at SCCC.</w:t>
      </w:r>
    </w:p>
    <w:p w:rsidR="009E5665" w:rsidRPr="009E5665" w:rsidRDefault="009E5665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665">
        <w:rPr>
          <w:rFonts w:ascii="Times New Roman" w:eastAsia="Times New Roman" w:hAnsi="Times New Roman" w:cs="Times New Roman"/>
          <w:b/>
          <w:bCs/>
          <w:sz w:val="27"/>
          <w:szCs w:val="27"/>
        </w:rPr>
        <w:t>2. Academic Preparation</w:t>
      </w:r>
    </w:p>
    <w:p w:rsidR="009E5665" w:rsidRPr="009E5665" w:rsidRDefault="009E5665" w:rsidP="009E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5" type="#_x0000_t75" style="width:20.25pt;height:17.25pt" o:ole="">
            <v:imagedata r:id="rId6" o:title=""/>
          </v:shape>
          <w:control r:id="rId12" w:name="DefaultOcxName5" w:shapeid="_x0000_i1095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general education requirements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Ensure that you are fulfilling </w:t>
      </w:r>
      <w:r w:rsidR="00112C36">
        <w:rPr>
          <w:rFonts w:ascii="Times New Roman" w:eastAsia="Times New Roman" w:hAnsi="Times New Roman" w:cs="Times New Roman"/>
          <w:sz w:val="24"/>
          <w:szCs w:val="24"/>
        </w:rPr>
        <w:t>SCCC’s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 general education curriculum, which will likely transfer to a four-year institution.</w:t>
      </w:r>
    </w:p>
    <w:p w:rsidR="009E5665" w:rsidRPr="009E5665" w:rsidRDefault="009E5665" w:rsidP="009E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8" type="#_x0000_t75" style="width:20.25pt;height:17.25pt" o:ole="">
            <v:imagedata r:id="rId6" o:title=""/>
          </v:shape>
          <w:control r:id="rId13" w:name="DefaultOcxName6" w:shapeid="_x0000_i1098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Earn sufficient transferable credits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Make sure you’ve earned enough credits to be considered for transfer (usually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 credits, but this varies).</w:t>
      </w:r>
      <w:r w:rsidR="008D2DD1">
        <w:rPr>
          <w:rFonts w:ascii="Times New Roman" w:eastAsia="Times New Roman" w:hAnsi="Times New Roman" w:cs="Times New Roman"/>
          <w:sz w:val="24"/>
          <w:szCs w:val="24"/>
        </w:rPr>
        <w:t xml:space="preserve">  However, obtaining your degree at SCCC is usually preferred.</w:t>
      </w:r>
    </w:p>
    <w:p w:rsidR="009E5665" w:rsidRPr="009E5665" w:rsidRDefault="009E5665" w:rsidP="009E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1" type="#_x0000_t75" style="width:20.25pt;height:17.25pt" o:ole="">
            <v:imagedata r:id="rId6" o:title=""/>
          </v:shape>
          <w:control r:id="rId14" w:name="DefaultOcxName7" w:shapeid="_x0000_i1101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Maintain or improve your GPA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Keep your grades high to meet the GPA requirements for transfer.</w:t>
      </w:r>
    </w:p>
    <w:p w:rsidR="009E5665" w:rsidRPr="009E5665" w:rsidRDefault="009E5665" w:rsidP="009E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4" type="#_x0000_t75" style="width:20.25pt;height:17.25pt" o:ole="">
            <v:imagedata r:id="rId6" o:title=""/>
          </v:shape>
          <w:control r:id="rId15" w:name="DefaultOcxName8" w:shapeid="_x0000_i1104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Take major-specific courses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If possible, take courses that align with your intended major at the four-year schoo</w:t>
      </w:r>
      <w:r w:rsidR="008D2DD1">
        <w:rPr>
          <w:rFonts w:ascii="Times New Roman" w:eastAsia="Times New Roman" w:hAnsi="Times New Roman" w:cs="Times New Roman"/>
          <w:sz w:val="24"/>
          <w:szCs w:val="24"/>
        </w:rPr>
        <w:t>l (consider using transfer tables if available).</w:t>
      </w:r>
    </w:p>
    <w:p w:rsidR="009E5665" w:rsidRPr="009E5665" w:rsidRDefault="009E5665" w:rsidP="009E5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20.25pt;height:17.25pt" o:ole="">
            <v:imagedata r:id="rId6" o:title=""/>
          </v:shape>
          <w:control r:id="rId16" w:name="DefaultOcxName9" w:shapeid="_x0000_i1107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taking summer classes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If needed, enroll in extra courses during the summer to complete requirements.</w:t>
      </w:r>
    </w:p>
    <w:p w:rsidR="004E3573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E3573" w:rsidRDefault="004E3573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E5665" w:rsidRPr="009E5665" w:rsidRDefault="009E5665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9E566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3. Application Process</w:t>
      </w:r>
    </w:p>
    <w:p w:rsidR="009E5665" w:rsidRPr="009E5665" w:rsidRDefault="009E5665" w:rsidP="009E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20.25pt;height:17.25pt" o:ole="">
            <v:imagedata r:id="rId6" o:title=""/>
          </v:shape>
          <w:control r:id="rId17" w:name="DefaultOcxName10" w:shapeid="_x0000_i1110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application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9E5665">
        <w:rPr>
          <w:rFonts w:ascii="Times New Roman" w:eastAsia="Times New Roman" w:hAnsi="Times New Roman" w:cs="Times New Roman"/>
          <w:sz w:val="24"/>
          <w:szCs w:val="24"/>
        </w:rPr>
        <w:t>Submit an application</w:t>
      </w:r>
      <w:proofErr w:type="gramEnd"/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 to each four-year college you’re considering (via </w:t>
      </w:r>
      <w:r w:rsidR="008D2DD1">
        <w:rPr>
          <w:rFonts w:ascii="Times New Roman" w:eastAsia="Times New Roman" w:hAnsi="Times New Roman" w:cs="Times New Roman"/>
          <w:sz w:val="24"/>
          <w:szCs w:val="24"/>
        </w:rPr>
        <w:t xml:space="preserve">SUNY or CUNY 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8D2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the college’s website</w:t>
      </w:r>
      <w:r w:rsidR="008D2DD1">
        <w:rPr>
          <w:rFonts w:ascii="Times New Roman" w:eastAsia="Times New Roman" w:hAnsi="Times New Roman" w:cs="Times New Roman"/>
          <w:sz w:val="24"/>
          <w:szCs w:val="24"/>
        </w:rPr>
        <w:t>, or Common App if absolutely required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E5665" w:rsidRPr="009E5665" w:rsidRDefault="009E5665" w:rsidP="009E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20.25pt;height:17.25pt" o:ole="">
            <v:imagedata r:id="rId6" o:title=""/>
          </v:shape>
          <w:control r:id="rId18" w:name="DefaultOcxName11" w:shapeid="_x0000_i1113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Pay attention to deadlines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Note application deadlines, which can vary depending on whether you're applying for fall or spring semester transfers.</w:t>
      </w:r>
    </w:p>
    <w:p w:rsidR="009E5665" w:rsidRPr="009E5665" w:rsidRDefault="009E5665" w:rsidP="009E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20.25pt;height:17.25pt" o:ole="">
            <v:imagedata r:id="rId6" o:title=""/>
          </v:shape>
          <w:control r:id="rId19" w:name="DefaultOcxName12" w:shapeid="_x0000_i1116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Submit transcripts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Request official transcripts from </w:t>
      </w:r>
      <w:r w:rsidR="00E533B4">
        <w:rPr>
          <w:rFonts w:ascii="Times New Roman" w:eastAsia="Times New Roman" w:hAnsi="Times New Roman" w:cs="Times New Roman"/>
          <w:sz w:val="24"/>
          <w:szCs w:val="24"/>
        </w:rPr>
        <w:t>SCCC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 and any other institutions you’ve attended.</w:t>
      </w:r>
    </w:p>
    <w:p w:rsidR="009E5665" w:rsidRPr="009E5665" w:rsidRDefault="009E5665" w:rsidP="009E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20.25pt;height:17.25pt" o:ole="">
            <v:imagedata r:id="rId6" o:title=""/>
          </v:shape>
          <w:control r:id="rId20" w:name="DefaultOcxName13" w:shapeid="_x0000_i1119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Request letters of recommendation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Ask professors or </w:t>
      </w:r>
      <w:r w:rsidR="00112C36">
        <w:rPr>
          <w:rFonts w:ascii="Times New Roman" w:eastAsia="Times New Roman" w:hAnsi="Times New Roman" w:cs="Times New Roman"/>
          <w:sz w:val="24"/>
          <w:szCs w:val="24"/>
        </w:rPr>
        <w:t>a counselor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 to write letters of recommendation if required.</w:t>
      </w:r>
      <w:r w:rsidR="00E533B4">
        <w:rPr>
          <w:rFonts w:ascii="Times New Roman" w:eastAsia="Times New Roman" w:hAnsi="Times New Roman" w:cs="Times New Roman"/>
          <w:sz w:val="24"/>
          <w:szCs w:val="24"/>
        </w:rPr>
        <w:t xml:space="preserve"> The SUNY and CUNY application do not require this.</w:t>
      </w:r>
    </w:p>
    <w:p w:rsidR="009E5665" w:rsidRPr="009E5665" w:rsidRDefault="009E5665" w:rsidP="009E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2" type="#_x0000_t75" style="width:20.25pt;height:17.25pt" o:ole="">
            <v:imagedata r:id="rId6" o:title=""/>
          </v:shape>
          <w:control r:id="rId21" w:name="DefaultOcxName14" w:shapeid="_x0000_i1122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Write a personal statement or transfer essay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533B4">
        <w:rPr>
          <w:rFonts w:ascii="Times New Roman" w:eastAsia="Times New Roman" w:hAnsi="Times New Roman" w:cs="Times New Roman"/>
          <w:sz w:val="24"/>
          <w:szCs w:val="24"/>
        </w:rPr>
        <w:t>Depending on the application you are completing and the college(s)/major you are applying to, this may be a requirement.</w:t>
      </w:r>
    </w:p>
    <w:p w:rsidR="009E5665" w:rsidRPr="009E5665" w:rsidRDefault="009E5665" w:rsidP="009E5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5" type="#_x0000_t75" style="width:20.25pt;height:17.25pt" o:ole="">
            <v:imagedata r:id="rId6" o:title=""/>
          </v:shape>
          <w:control r:id="rId22" w:name="DefaultOcxName15" w:shapeid="_x0000_i1125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Pay application fees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Submit payment or apply for a fee waiver if eligible.</w:t>
      </w:r>
    </w:p>
    <w:p w:rsidR="009E5665" w:rsidRPr="009E5665" w:rsidRDefault="009E5665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665">
        <w:rPr>
          <w:rFonts w:ascii="Times New Roman" w:eastAsia="Times New Roman" w:hAnsi="Times New Roman" w:cs="Times New Roman"/>
          <w:b/>
          <w:bCs/>
          <w:sz w:val="27"/>
          <w:szCs w:val="27"/>
        </w:rPr>
        <w:t>4. Financial Aid &amp; Scholarships</w:t>
      </w:r>
    </w:p>
    <w:p w:rsidR="009E5665" w:rsidRPr="009E5665" w:rsidRDefault="009E5665" w:rsidP="009E5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8" type="#_x0000_t75" style="width:20.25pt;height:17.25pt" o:ole="">
            <v:imagedata r:id="rId6" o:title=""/>
          </v:shape>
          <w:control r:id="rId23" w:name="DefaultOcxName16" w:shapeid="_x0000_i1128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FAFSA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File the Free Application for Federal Student Aid (FAFSA) as early as possible for the academic year you’re transferring into.</w:t>
      </w:r>
    </w:p>
    <w:p w:rsidR="009E5665" w:rsidRPr="009E5665" w:rsidRDefault="009E5665" w:rsidP="009E5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20.25pt;height:17.25pt" o:ole="">
            <v:imagedata r:id="rId6" o:title=""/>
          </v:shape>
          <w:control r:id="rId24" w:name="DefaultOcxName17" w:shapeid="_x0000_i1131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Apply for transfer-specific scholarships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Look for scholarships offered specifically for transfer students at your chosen four-year colleges.</w:t>
      </w:r>
      <w:r w:rsidR="00E533B4">
        <w:rPr>
          <w:rFonts w:ascii="Times New Roman" w:eastAsia="Times New Roman" w:hAnsi="Times New Roman" w:cs="Times New Roman"/>
          <w:sz w:val="24"/>
          <w:szCs w:val="24"/>
        </w:rPr>
        <w:t xml:space="preserve"> Some colleges may offer admissions-based scholarships without a formal application.</w:t>
      </w:r>
    </w:p>
    <w:p w:rsidR="009E5665" w:rsidRPr="009E5665" w:rsidRDefault="009E5665" w:rsidP="009E5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4" type="#_x0000_t75" style="width:20.25pt;height:17.25pt" o:ole="">
            <v:imagedata r:id="rId6" o:title=""/>
          </v:shape>
          <w:control r:id="rId25" w:name="DefaultOcxName19" w:shapeid="_x0000_i1134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Review your financial aid package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Once accepted, carefully review the financial aid offers from each school to determine affordability.</w:t>
      </w:r>
    </w:p>
    <w:p w:rsidR="009E5665" w:rsidRPr="009E5665" w:rsidRDefault="009E5665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665">
        <w:rPr>
          <w:rFonts w:ascii="Times New Roman" w:eastAsia="Times New Roman" w:hAnsi="Times New Roman" w:cs="Times New Roman"/>
          <w:b/>
          <w:bCs/>
          <w:sz w:val="27"/>
          <w:szCs w:val="27"/>
        </w:rPr>
        <w:t>5. Campus Visits &amp; Housing</w:t>
      </w:r>
    </w:p>
    <w:p w:rsidR="009E5665" w:rsidRPr="009E5665" w:rsidRDefault="009E5665" w:rsidP="009E5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20.25pt;height:17.25pt" o:ole="">
            <v:imagedata r:id="rId6" o:title=""/>
          </v:shape>
          <w:control r:id="rId26" w:name="DefaultOcxName20" w:shapeid="_x0000_i1137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Schedule campus tours</w:t>
      </w:r>
      <w:r w:rsidR="00E533B4">
        <w:rPr>
          <w:rFonts w:ascii="Times New Roman" w:eastAsia="Times New Roman" w:hAnsi="Times New Roman" w:cs="Times New Roman"/>
          <w:b/>
          <w:bCs/>
          <w:sz w:val="24"/>
          <w:szCs w:val="24"/>
        </w:rPr>
        <w:t>/open house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Visit the campuses of your prospective transfer schools to get a feel for the environment.</w:t>
      </w:r>
      <w:r w:rsidR="00E53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5665" w:rsidRPr="009E5665" w:rsidRDefault="009E5665" w:rsidP="009E5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20.25pt;height:17.25pt" o:ole="">
            <v:imagedata r:id="rId6" o:title=""/>
          </v:shape>
          <w:control r:id="rId27" w:name="DefaultOcxName21" w:shapeid="_x0000_i1140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Meet with a transfer advisor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Speak with an advisor at the four-year school to review your credits and determine what will transfer.</w:t>
      </w:r>
    </w:p>
    <w:p w:rsidR="009E5665" w:rsidRPr="009E5665" w:rsidRDefault="009E5665" w:rsidP="009E5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20.25pt;height:17.25pt" o:ole="">
            <v:imagedata r:id="rId6" o:title=""/>
          </v:shape>
          <w:control r:id="rId28" w:name="DefaultOcxName22" w:shapeid="_x0000_i1143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Look into housing options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Research on-campus or off-campus housing and apply for housing if necessary.</w:t>
      </w:r>
    </w:p>
    <w:p w:rsidR="009E5665" w:rsidRPr="009E5665" w:rsidRDefault="009E5665" w:rsidP="009E5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665">
        <w:rPr>
          <w:rFonts w:ascii="Times New Roman" w:eastAsia="Times New Roman" w:hAnsi="Times New Roman" w:cs="Times New Roman"/>
          <w:b/>
          <w:bCs/>
          <w:sz w:val="27"/>
          <w:szCs w:val="27"/>
        </w:rPr>
        <w:t>6. Enrollment Process</w:t>
      </w:r>
    </w:p>
    <w:p w:rsidR="009E5665" w:rsidRPr="009E5665" w:rsidRDefault="009E5665" w:rsidP="009E5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20.25pt;height:17.25pt" o:ole="">
            <v:imagedata r:id="rId6" o:title=""/>
          </v:shape>
          <w:control r:id="rId29" w:name="DefaultOcxName23" w:shapeid="_x0000_i1146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Accept admission offer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Once accepted, choose your four-year school and officially accept their offer.</w:t>
      </w:r>
    </w:p>
    <w:p w:rsidR="009E5665" w:rsidRPr="009E5665" w:rsidRDefault="009E5665" w:rsidP="009E5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9" type="#_x0000_t75" style="width:20.25pt;height:17.25pt" o:ole="">
            <v:imagedata r:id="rId6" o:title=""/>
          </v:shape>
          <w:control r:id="rId30" w:name="DefaultOcxName24" w:shapeid="_x0000_i1149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Submit a final transcript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Send an updated transcript to the four-year school after completing your last semester at</w:t>
      </w:r>
      <w:r w:rsidR="00E533B4">
        <w:rPr>
          <w:rFonts w:ascii="Times New Roman" w:eastAsia="Times New Roman" w:hAnsi="Times New Roman" w:cs="Times New Roman"/>
          <w:sz w:val="24"/>
          <w:szCs w:val="24"/>
        </w:rPr>
        <w:t xml:space="preserve"> SCCC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665" w:rsidRPr="009E5665" w:rsidRDefault="009E5665" w:rsidP="009E5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52" type="#_x0000_t75" style="width:20.25pt;height:17.25pt" o:ole="">
            <v:imagedata r:id="rId6" o:title=""/>
          </v:shape>
          <w:control r:id="rId31" w:name="DefaultOcxName25" w:shapeid="_x0000_i1152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for orientation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Attend any required transfer orientation sessions or information sessions for new students.</w:t>
      </w:r>
    </w:p>
    <w:p w:rsidR="009E5665" w:rsidRPr="009E5665" w:rsidRDefault="009E5665" w:rsidP="009E5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20.25pt;height:17.25pt" o:ole="">
            <v:imagedata r:id="rId6" o:title=""/>
          </v:shape>
          <w:control r:id="rId32" w:name="DefaultOcxName26" w:shapeid="_x0000_i1155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Meet with an academic advisor at the four-year school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Review your transfer credits, discuss your academic plan, and register for classes.</w:t>
      </w:r>
    </w:p>
    <w:p w:rsidR="009E5665" w:rsidRPr="009E5665" w:rsidRDefault="009E5665" w:rsidP="009E5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66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20.25pt;height:17.25pt" o:ole="">
            <v:imagedata r:id="rId6" o:title=""/>
          </v:shape>
          <w:control r:id="rId33" w:name="DefaultOcxName27" w:shapeid="_x0000_i1158"/>
        </w:object>
      </w:r>
      <w:r w:rsidRPr="009E5665">
        <w:rPr>
          <w:rFonts w:ascii="Times New Roman" w:eastAsia="Times New Roman" w:hAnsi="Times New Roman" w:cs="Times New Roman"/>
          <w:b/>
          <w:bCs/>
          <w:sz w:val="24"/>
          <w:szCs w:val="24"/>
        </w:rPr>
        <w:t>Plan your course load</w:t>
      </w:r>
      <w:r w:rsidRPr="009E5665">
        <w:rPr>
          <w:rFonts w:ascii="Times New Roman" w:eastAsia="Times New Roman" w:hAnsi="Times New Roman" w:cs="Times New Roman"/>
          <w:sz w:val="24"/>
          <w:szCs w:val="24"/>
        </w:rPr>
        <w:t>: Select courses for your first semester, making sure to include prerequisites or major-specific courses.</w:t>
      </w:r>
    </w:p>
    <w:p w:rsidR="009E5665" w:rsidRDefault="009E5665"/>
    <w:sectPr w:rsidR="009E5665" w:rsidSect="00112C36">
      <w:pgSz w:w="12240" w:h="15840"/>
      <w:pgMar w:top="1440" w:right="1440" w:bottom="1440" w:left="1440" w:header="720" w:footer="720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5DA0"/>
    <w:multiLevelType w:val="multilevel"/>
    <w:tmpl w:val="156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1D3"/>
    <w:multiLevelType w:val="multilevel"/>
    <w:tmpl w:val="39D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252D1"/>
    <w:multiLevelType w:val="multilevel"/>
    <w:tmpl w:val="A0B2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0B3B"/>
    <w:multiLevelType w:val="multilevel"/>
    <w:tmpl w:val="2D1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A23AD"/>
    <w:multiLevelType w:val="multilevel"/>
    <w:tmpl w:val="ACF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265A4"/>
    <w:multiLevelType w:val="multilevel"/>
    <w:tmpl w:val="418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2068A"/>
    <w:multiLevelType w:val="multilevel"/>
    <w:tmpl w:val="0154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65"/>
    <w:rsid w:val="00112C36"/>
    <w:rsid w:val="002071BB"/>
    <w:rsid w:val="003A72CE"/>
    <w:rsid w:val="004E3573"/>
    <w:rsid w:val="005A2DE5"/>
    <w:rsid w:val="008D2DD1"/>
    <w:rsid w:val="009E5665"/>
    <w:rsid w:val="00E533B4"/>
    <w:rsid w:val="00F305F8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2C6CB915"/>
  <w15:chartTrackingRefBased/>
  <w15:docId w15:val="{F0AC6D50-0A0E-43D6-BB6E-C7B0797E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5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56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5665"/>
    <w:rPr>
      <w:b/>
      <w:bCs/>
    </w:rPr>
  </w:style>
  <w:style w:type="paragraph" w:customStyle="1" w:styleId="task-list-item">
    <w:name w:val="task-list-item"/>
    <w:basedOn w:val="Normal"/>
    <w:rsid w:val="009E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A2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Community College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Laudicina</dc:creator>
  <cp:keywords/>
  <dc:description/>
  <cp:lastModifiedBy>Ben Laudicina</cp:lastModifiedBy>
  <cp:revision>4</cp:revision>
  <dcterms:created xsi:type="dcterms:W3CDTF">2024-10-10T15:34:00Z</dcterms:created>
  <dcterms:modified xsi:type="dcterms:W3CDTF">2025-12-01T19:25:00Z</dcterms:modified>
</cp:coreProperties>
</file>